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4904" w14:textId="0DEB0D45" w:rsidR="007A4CFE" w:rsidRDefault="00D21082" w:rsidP="000454A1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FC3297"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ติด</w:t>
      </w:r>
      <w:r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ตั้ง</w:t>
      </w:r>
      <w:r w:rsidR="00FC3297"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โซล่าเซลล์</w:t>
      </w:r>
      <w:r w:rsidR="005B341E"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แบบติดตั้งบนหลังคา</w:t>
      </w:r>
      <w:r w:rsidR="00FC3297"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</w:t>
      </w:r>
      <w:r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อนุรักษ์พลังงาน</w:t>
      </w:r>
      <w:r w:rsidR="00FC3297" w:rsidRPr="005B341E">
        <w:rPr>
          <w:rFonts w:ascii="TH SarabunPSK" w:hAnsi="TH SarabunPSK" w:cs="TH SarabunPSK" w:hint="cs"/>
          <w:b/>
          <w:bCs/>
          <w:sz w:val="40"/>
          <w:szCs w:val="40"/>
          <w:cs/>
        </w:rPr>
        <w:t>และลดค่าใช้จ่าย</w:t>
      </w:r>
    </w:p>
    <w:p w14:paraId="073F3BE1" w14:textId="3E6BADC1" w:rsidR="000454A1" w:rsidRPr="005B341E" w:rsidRDefault="000454A1" w:rsidP="000454A1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54A1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มหาวิทยาลัยเทคโนโลยีราชมงคลล้านนา</w:t>
      </w:r>
    </w:p>
    <w:p w14:paraId="4A21F8A9" w14:textId="4A120095" w:rsidR="00D76F98" w:rsidRDefault="00D76F98" w:rsidP="000C4CF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D8D00F" w14:textId="157F58F5" w:rsidR="007B3A3F" w:rsidRPr="007B3A3F" w:rsidRDefault="006A2D2F" w:rsidP="007B3A3F">
      <w:pPr>
        <w:ind w:firstLine="710"/>
        <w:jc w:val="thaiDistribute"/>
        <w:rPr>
          <w:rFonts w:ascii="TH SarabunPSK" w:hAnsi="TH SarabunPSK" w:cs="TH SarabunPSK"/>
          <w:sz w:val="32"/>
          <w:szCs w:val="32"/>
        </w:rPr>
      </w:pPr>
      <w:r w:rsidRPr="009E6858">
        <w:rPr>
          <w:rFonts w:ascii="TH SarabunIT๙" w:hAnsi="TH SarabunIT๙" w:cs="TH SarabunIT๙"/>
          <w:sz w:val="32"/>
          <w:szCs w:val="32"/>
          <w:cs/>
        </w:rPr>
        <w:t xml:space="preserve">ด้วยมหาวิทยาลัยเทคโนโลยีราชมงคลล้านนา </w:t>
      </w:r>
      <w:r w:rsidR="00974454">
        <w:rPr>
          <w:rFonts w:ascii="TH SarabunIT๙" w:hAnsi="TH SarabunIT๙" w:cs="TH SarabunIT๙" w:hint="cs"/>
          <w:sz w:val="32"/>
          <w:szCs w:val="32"/>
          <w:cs/>
        </w:rPr>
        <w:t xml:space="preserve">(มทร.ล้านนา) </w:t>
      </w:r>
      <w:r w:rsidRPr="009E6858">
        <w:rPr>
          <w:rFonts w:ascii="TH SarabunIT๙" w:hAnsi="TH SarabunIT๙" w:cs="TH SarabunIT๙"/>
          <w:sz w:val="32"/>
          <w:szCs w:val="32"/>
          <w:cs/>
        </w:rPr>
        <w:t>มีความประสงค์จะติดตั้งโซล่าเซลล์</w:t>
      </w:r>
      <w:r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Pr="009E6858">
        <w:rPr>
          <w:rFonts w:ascii="TH SarabunIT๙" w:hAnsi="TH SarabunIT๙" w:cs="TH SarabunIT๙"/>
          <w:sz w:val="32"/>
          <w:szCs w:val="32"/>
          <w:cs/>
        </w:rPr>
        <w:t>ติดตั้งโซล่าเซลล์แบบติดตั้งบนหลังคา (</w:t>
      </w:r>
      <w:r w:rsidRPr="009E6858">
        <w:rPr>
          <w:rFonts w:ascii="TH SarabunIT๙" w:hAnsi="TH SarabunIT๙" w:cs="TH SarabunIT๙"/>
          <w:sz w:val="32"/>
          <w:szCs w:val="32"/>
        </w:rPr>
        <w:t xml:space="preserve">Solar Rooftop) </w:t>
      </w:r>
      <w:r w:rsidRPr="009E6858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มหาวิทยาลัยเทคโนโลยีราชมงคลล้านนา เพื่อการอนุรักษ์พลังงานและลดค่าใช้จ่ายทางไฟฟ้า ขนาดไม่</w:t>
      </w:r>
      <w:r>
        <w:rPr>
          <w:rFonts w:ascii="TH SarabunIT๙" w:hAnsi="TH SarabunIT๙" w:cs="TH SarabunIT๙" w:hint="cs"/>
          <w:sz w:val="32"/>
          <w:szCs w:val="32"/>
          <w:cs/>
        </w:rPr>
        <w:t>เกิน</w:t>
      </w:r>
      <w:r w:rsidRPr="009E6858">
        <w:rPr>
          <w:rFonts w:ascii="TH SarabunIT๙" w:hAnsi="TH SarabunIT๙" w:cs="TH SarabunIT๙"/>
          <w:sz w:val="32"/>
          <w:szCs w:val="32"/>
          <w:cs/>
        </w:rPr>
        <w:t xml:space="preserve"> ๕ </w:t>
      </w:r>
      <w:r w:rsidRPr="009E6858">
        <w:rPr>
          <w:rFonts w:ascii="TH SarabunIT๙" w:hAnsi="TH SarabunIT๙" w:cs="TH SarabunIT๙"/>
          <w:sz w:val="32"/>
          <w:szCs w:val="32"/>
        </w:rPr>
        <w:t xml:space="preserve">MW </w:t>
      </w:r>
      <w:r w:rsidRPr="009E6858">
        <w:rPr>
          <w:rFonts w:ascii="TH SarabunIT๙" w:hAnsi="TH SarabunIT๙" w:cs="TH SarabunIT๙"/>
          <w:sz w:val="32"/>
          <w:szCs w:val="32"/>
          <w:cs/>
        </w:rPr>
        <w:t>โดย</w:t>
      </w:r>
      <w:r w:rsidR="007B3A3F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7B3A3F" w:rsidRPr="007B3A3F">
        <w:rPr>
          <w:rFonts w:ascii="TH SarabunPSK" w:hAnsi="TH SarabunPSK" w:cs="TH SarabunPSK"/>
          <w:sz w:val="32"/>
          <w:szCs w:val="32"/>
          <w:cs/>
        </w:rPr>
        <w:t>วิธีการได้มาซึ่งผู้ให้บริการติดตั้ง</w:t>
      </w:r>
      <w:r w:rsidR="00974454">
        <w:rPr>
          <w:rFonts w:ascii="TH SarabunPSK" w:hAnsi="TH SarabunPSK" w:cs="TH SarabunPSK"/>
          <w:sz w:val="32"/>
          <w:szCs w:val="32"/>
          <w:cs/>
        </w:rPr>
        <w:br/>
      </w:r>
      <w:r w:rsidR="007B3A3F" w:rsidRPr="007B3A3F">
        <w:rPr>
          <w:rFonts w:ascii="TH SarabunPSK" w:hAnsi="TH SarabunPSK" w:cs="TH SarabunPSK"/>
          <w:sz w:val="32"/>
          <w:szCs w:val="32"/>
          <w:cs/>
        </w:rPr>
        <w:t xml:space="preserve">โซล่าเซลล์และบริหารจัดการระบบไฟฟ้าจากโซล่าเซลล์ครบวงจรด้วยการพิจารณาจากผลประโยชน์รวมทั้งหมดที่ มทร.ล้านนา ได้รับตลอดทั้งโครงการ หรือ </w:t>
      </w:r>
      <w:r w:rsidR="007B3A3F" w:rsidRPr="007B3A3F">
        <w:rPr>
          <w:rFonts w:ascii="TH SarabunPSK" w:hAnsi="TH SarabunPSK" w:cs="TH SarabunPSK"/>
          <w:sz w:val="32"/>
          <w:szCs w:val="32"/>
        </w:rPr>
        <w:t xml:space="preserve">gross benefits </w:t>
      </w:r>
      <w:r w:rsidR="007B3A3F" w:rsidRPr="007B3A3F">
        <w:rPr>
          <w:rFonts w:ascii="TH SarabunPSK" w:hAnsi="TH SarabunPSK" w:cs="TH SarabunPSK"/>
          <w:sz w:val="32"/>
          <w:szCs w:val="32"/>
          <w:cs/>
        </w:rPr>
        <w:t>มีรายละเอียดดังนี้</w:t>
      </w:r>
    </w:p>
    <w:p w14:paraId="5FC9AD22" w14:textId="77777777" w:rsid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B2B700" w14:textId="0A83CCDD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445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ลดค่าใช้จ่ายด้านไฟฟ้า</w:t>
      </w:r>
      <w:r w:rsidR="009744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 มทร.ล้านนา 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ได้สูงสุด</w:t>
      </w:r>
      <w:r w:rsidR="00BC70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(๑๐ คะแนน)</w:t>
      </w:r>
    </w:p>
    <w:p w14:paraId="222355E4" w14:textId="44246BF7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พิจารณาผล</w:t>
      </w:r>
      <w:r w:rsidRPr="007B3A3F">
        <w:rPr>
          <w:rFonts w:ascii="TH SarabunPSK" w:hAnsi="TH SarabunPSK" w:cs="TH SarabunPSK"/>
          <w:sz w:val="32"/>
          <w:szCs w:val="32"/>
          <w:cs/>
        </w:rPr>
        <w:t>ต้องสร้างตารางเปรียบเทียบผู้ให้บริการที่เสนอผลประโยชน์ทุกรายเทียบกันเป็นรายเดือน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รายปี และตลอดทั้งโครงการ ผู้</w:t>
      </w:r>
      <w:r w:rsidR="00974454">
        <w:rPr>
          <w:rFonts w:ascii="TH SarabunPSK" w:hAnsi="TH SarabunPSK" w:cs="TH SarabunPSK" w:hint="cs"/>
          <w:sz w:val="32"/>
          <w:szCs w:val="32"/>
          <w:cs/>
        </w:rPr>
        <w:t>ให้บริการราย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ใดสามารถลดค่าใช้จ่ายด้านไฟฟ้าให้ มทร.ล้านนา ได้สูงสุด ได้คะแนนเต็ม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ที่เหลือก็ลดหลั่นกันตามอัตราส่วน เช่น </w:t>
      </w:r>
    </w:p>
    <w:p w14:paraId="40A2CBF8" w14:textId="1209C4B8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ผู้ให้บริการที่หนึ่งลดค่าไฟฟ้าได้สูงสุด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ล้านบาท ได้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14:paraId="4077AF27" w14:textId="1BCC6F4F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ผู้ให้บริการที่สองลดค่าไฟฟ้าได้สูงสุด  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ล้านบาท ได้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14:paraId="4A873EA3" w14:textId="0CD6E07A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๑.๓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ผู้ให้บริการที่สามลดค่าไฟฟ้าได้สูงสุด   </w:t>
      </w:r>
      <w:r>
        <w:rPr>
          <w:rFonts w:ascii="TH SarabunPSK" w:hAnsi="TH SarabunPSK" w:cs="TH SarabunPSK" w:hint="cs"/>
          <w:sz w:val="32"/>
          <w:szCs w:val="32"/>
          <w:cs/>
        </w:rPr>
        <w:t>๔๐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ล้านบาท ได้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Pr="007B3A3F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14:paraId="0B380741" w14:textId="77777777" w:rsid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7ADA64" w14:textId="7671A38B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บริการที่ มทร.ล้านนา ต้องได้จากผู้ให้บริการ </w:t>
      </w:r>
      <w:r w:rsidR="00BC709F">
        <w:rPr>
          <w:rFonts w:ascii="TH SarabunPSK" w:hAnsi="TH SarabunPSK" w:cs="TH SarabunPSK" w:hint="cs"/>
          <w:b/>
          <w:bCs/>
          <w:sz w:val="32"/>
          <w:szCs w:val="32"/>
          <w:cs/>
        </w:rPr>
        <w:t>(๑๐ คะแนน)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190CBD" w14:textId="2680FFAC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t>๒.๑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การให้ข้อมูลทั้งหมดที่เกี่ยวกับโซล่าเซลล์ที่ใช้ในการติดตั้งให้กับ มทร.ล้านนา</w:t>
      </w:r>
    </w:p>
    <w:p w14:paraId="3640B606" w14:textId="246B7FE2" w:rsidR="00DA120E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ผู้ให้บริการต้องให้ข้อมูลทั้งหมดที่เกี่ยวกับโซล่าเซลล์ที่ใช้ในการติดตั้ง เช่น แบบแปลนการออกแบบ</w:t>
      </w:r>
      <w:r w:rsidR="00974454">
        <w:rPr>
          <w:rFonts w:ascii="TH SarabunPSK" w:hAnsi="TH SarabunPSK" w:cs="TH SarabunPSK" w:hint="cs"/>
          <w:sz w:val="32"/>
          <w:szCs w:val="32"/>
          <w:cs/>
        </w:rPr>
        <w:t>โครงสร้างที่จะ</w:t>
      </w:r>
      <w:r w:rsidRPr="007B3A3F">
        <w:rPr>
          <w:rFonts w:ascii="TH SarabunPSK" w:hAnsi="TH SarabunPSK" w:cs="TH SarabunPSK"/>
          <w:sz w:val="32"/>
          <w:szCs w:val="32"/>
          <w:cs/>
        </w:rPr>
        <w:t>ติดตั้ง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วัสดุอุปกรณ์ทั้งหมดที่</w:t>
      </w:r>
      <w:r w:rsidR="00974454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7B3A3F">
        <w:rPr>
          <w:rFonts w:ascii="TH SarabunPSK" w:hAnsi="TH SarabunPSK" w:cs="TH SarabunPSK"/>
          <w:sz w:val="32"/>
          <w:szCs w:val="32"/>
          <w:cs/>
        </w:rPr>
        <w:t>ติดตั้งในแต่ละพื้นที่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แผนการดำเนินการระหว่างการติดตั้งในแต่ละพื้นที่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แผนการรักษาความปลอดภัยระหว่างดำเนินการติดตั้ง</w:t>
      </w:r>
      <w:r w:rsidR="00974454" w:rsidRPr="007B3A3F">
        <w:rPr>
          <w:rFonts w:ascii="TH SarabunPSK" w:hAnsi="TH SarabunPSK" w:cs="TH SarabunPSK"/>
          <w:sz w:val="32"/>
          <w:szCs w:val="32"/>
          <w:cs/>
        </w:rPr>
        <w:t>ในแต่ละพื้นที่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การทดสอบระบบในแต่ละพื้นที่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การส่งมอบงานในแต่ละพื้นที่</w:t>
      </w:r>
    </w:p>
    <w:p w14:paraId="3FF7EE94" w14:textId="77777777" w:rsidR="00DA120E" w:rsidRDefault="00DA120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35FF0F8" w14:textId="227A1157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๒.๒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การแก้ไขปัญหาที่เกิดขึ้นจากการทำงานของระบบโซล่าเซลล์ได้รวดเร็วที่สุด</w:t>
      </w:r>
    </w:p>
    <w:p w14:paraId="12AC18D0" w14:textId="735B8234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การแก้ไขปัญหาที่เกิดขึ้นจากการทำงานของระบบโซล่าเซลล์ในแต่ละกรณี ระยะเวลาการแก้ไขปัญหา และกรณีที่มีปัญหาเร่งด่วนจะแก้ไขปัญหาอย่างไร</w:t>
      </w:r>
    </w:p>
    <w:p w14:paraId="6F40984F" w14:textId="5C3CDB46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การสำรองอุปกรณ์ที่จำเป็นต่อการผลิตกระแสไฟฟ้าจากโซล่าเซลล์</w:t>
      </w:r>
    </w:p>
    <w:p w14:paraId="1C200A1C" w14:textId="5B96B0FB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การสำรองอุปกรณ์แต่ละรายการที่จำเป็นต่อการผลิตกระแสไฟฟ้าจากโซล่าเซลล์</w:t>
      </w:r>
    </w:p>
    <w:p w14:paraId="14308DF2" w14:textId="75C8B269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t>๒.๔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การรับประกันคุณภาพอุปกรณ์</w:t>
      </w:r>
    </w:p>
    <w:p w14:paraId="25C2321D" w14:textId="77777777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ab/>
      </w:r>
      <w:r w:rsidRPr="007B3A3F">
        <w:rPr>
          <w:rFonts w:ascii="TH SarabunPSK" w:hAnsi="TH SarabunPSK" w:cs="TH SarabunPSK"/>
          <w:sz w:val="32"/>
          <w:szCs w:val="32"/>
          <w:cs/>
        </w:rPr>
        <w:tab/>
        <w:t>ผู้ให้บริการต้องเสนอรายละเอียดเกี่ยวกับการรับประกันคุณภาพอุปกรณ์แต่ละรายการ</w:t>
      </w:r>
    </w:p>
    <w:p w14:paraId="26095B07" w14:textId="2C138318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๒.๕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ความปลอดภัยจากการใช้ระบบโซล่าเซลล์</w:t>
      </w:r>
    </w:p>
    <w:p w14:paraId="4FF5E2E0" w14:textId="74D86DB9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ผู้ให้บริการต้องเสนอรายละเอียดเกี่ยวกับความปลอดภัยจากการใช้ระบบโซล่าเซลล์ จุดใดที่เป็นจุดเสี่ยงมีวิธีการป้องกันอย่างไร หากเกิดปัญหาขึ้นมาจะแก้ไขอย่างไร</w:t>
      </w:r>
    </w:p>
    <w:p w14:paraId="270D8238" w14:textId="7C5803B4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t>๒.๖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แผนปฎิบัติการต่าง ๆ ที่เกี่ยวกับการใช้งานโซล่าเซลล์ตลอดทั้งโครงการ</w:t>
      </w:r>
    </w:p>
    <w:p w14:paraId="4C4965D3" w14:textId="38B42491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แผนปฎิบัติการทั้งหมดที่เกี่ยวกับการใช้งานโซล่าเซลล์ตลอดทั้งโครงการ เช่น แผนปฎิบัติการเพื่อความปลอดภัย แผนการบำรุงรักษาอุปกรณ์ทั้งโครงการ เป็นต้น</w:t>
      </w:r>
    </w:p>
    <w:p w14:paraId="36D4346F" w14:textId="2F6D7424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๒.๗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บริการทั้งหมดเกี่ยวกับโซล่าเซลล์ที่ผู้ให้บริการเสนอให้กับ มทร.ล้านนา</w:t>
      </w:r>
    </w:p>
    <w:p w14:paraId="05EC4591" w14:textId="7F0125D1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ผู้ให้บริการต้องเสนอรายละเอียดเกี่ยวกับบริการทั้งหมดเกี่ยวกับโซล่าเซลล์ที่ มทร.ล้านนา ต้องได้รับ เช่น ความรู้ความเข้าใจเกี่ยวกับการใช้งานระบบโซล่าเซลล์ การดูแลรักษาเบื้องต้น การตรวจสอบความปลอดภัยขั้นพื้นฐาน เป็นต้น</w:t>
      </w:r>
    </w:p>
    <w:p w14:paraId="54358AD7" w14:textId="0F98EEF3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t>๒.๘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ค่าใช้จ่ายที่ มทร.ล้านนา ต้องจ่ายในการดำเนินการตลอดทั้งโครงการ</w:t>
      </w:r>
    </w:p>
    <w:p w14:paraId="251C38AB" w14:textId="4D392D66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ผู้ให้บริการต้องเสนอรายละเอียดเกี่ยวกับค่าใช้จ่ายที่ มทร.ล้านนา ต้องจ่ายในการดำเนินการ ตลอดทั้งโครงการ เช่น การเปลี่ยนอุปกรณ์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การล้างแผงโซล่าเซลล์</w:t>
      </w:r>
      <w:r w:rsidRPr="007B3A3F">
        <w:rPr>
          <w:rFonts w:ascii="TH SarabunPSK" w:hAnsi="TH SarabunPSK" w:cs="TH SarabunPSK"/>
          <w:sz w:val="32"/>
          <w:szCs w:val="32"/>
        </w:rPr>
        <w:t xml:space="preserve">, </w:t>
      </w:r>
      <w:r w:rsidRPr="007B3A3F">
        <w:rPr>
          <w:rFonts w:ascii="TH SarabunPSK" w:hAnsi="TH SarabunPSK" w:cs="TH SarabunPSK"/>
          <w:sz w:val="32"/>
          <w:szCs w:val="32"/>
          <w:cs/>
        </w:rPr>
        <w:t>การเกิดอุบัติเหตุที่ทำให้ระบบการผลิตไฟฟ้าขัดข้อง เป็นต้น</w:t>
      </w:r>
    </w:p>
    <w:p w14:paraId="3C0F1F0F" w14:textId="77777777" w:rsid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78A9CC" w14:textId="77777777" w:rsidR="00DA120E" w:rsidRDefault="00DA120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6B6B470" w14:textId="2588718B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. ผลประโยชน์ด้านการศึกษา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(๑๐ คะแนน)</w:t>
      </w:r>
    </w:p>
    <w:p w14:paraId="6A350EFE" w14:textId="2F1B2C7E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การให้ความรู้เกี่ยวกับโซล่าเซลล์แก่บุคลากรหรือนักศึกษาใน มทร.ล้านนา หรือประชาชนทั่วไป</w:t>
      </w:r>
    </w:p>
    <w:p w14:paraId="108D0C1B" w14:textId="7A83A566" w:rsidR="007B3A3F" w:rsidRP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การให้ความรู้เกี่ยวกับโซล่าเซลล์แก่บุคลากรหรือนักศึกษาใน มทร.ล้านนา หรือประชาชนทั่วไป</w:t>
      </w:r>
    </w:p>
    <w:p w14:paraId="0E161585" w14:textId="04B0112C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 w:hint="cs"/>
          <w:b/>
          <w:bCs/>
          <w:sz w:val="32"/>
          <w:szCs w:val="32"/>
          <w:cs/>
        </w:rPr>
        <w:t>๓.๒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แผนการดำเนินการทางการศึกษาที่เกี่ยวกับโซล่าเซลล์</w:t>
      </w:r>
    </w:p>
    <w:p w14:paraId="00443B27" w14:textId="77777777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ab/>
      </w:r>
      <w:r w:rsidRPr="007B3A3F">
        <w:rPr>
          <w:rFonts w:ascii="TH SarabunPSK" w:hAnsi="TH SarabunPSK" w:cs="TH SarabunPSK"/>
          <w:sz w:val="32"/>
          <w:szCs w:val="32"/>
          <w:cs/>
        </w:rPr>
        <w:tab/>
        <w:t>ผู้ให้บริการต้องเสนอรายละเอียดเกี่ยวกับแผนการดำเนินการทางการศึกษาที่เกี่ยวกับโซล่าเซลล์</w:t>
      </w:r>
    </w:p>
    <w:p w14:paraId="549E049C" w14:textId="329504D5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๓.๓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ที่เกี่ยวกับการศึกษา</w:t>
      </w:r>
    </w:p>
    <w:p w14:paraId="4D23AC6A" w14:textId="5A402D06" w:rsidR="007B3A3F" w:rsidRDefault="007B3A3F" w:rsidP="00DA120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ผู้ให้บริการต้องเสนอรายละเอียดเกี่ยวกับแผนการพัฒนาการศึกษาใน มทร.ล้านนา ที่เกี่ยวกับโครงการนี้</w:t>
      </w:r>
    </w:p>
    <w:p w14:paraId="5759E1B4" w14:textId="77777777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C9A3B44" w14:textId="7DF77091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. ผลประโยชน์ด้านบุคลากร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(๑๐ คะแนน)</w:t>
      </w:r>
    </w:p>
    <w:p w14:paraId="73E09AF5" w14:textId="093892DF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บุคลากรในสังกัด มทร.ล้านนา ได้ประโยชน์ส่วนบุคคลอย่างไรก</w:t>
      </w:r>
      <w:r w:rsidR="00BC709F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บโครงการนี้</w:t>
      </w:r>
    </w:p>
    <w:p w14:paraId="0AA5A191" w14:textId="6BBB56FB" w:rsidR="007B3A3F" w:rsidRPr="007B3A3F" w:rsidRDefault="007B3A3F" w:rsidP="00DA120E">
      <w:pPr>
        <w:spacing w:before="120" w:after="120" w:line="240" w:lineRule="auto"/>
        <w:ind w:right="-13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ผู้ให้บริการต้องเสนอรายละเอียดเกี่ยวกับผลประโยชน์ที่บุคลากรในสังกัด มทร.ล้านนา ได้รับจากโครงการนี้</w:t>
      </w:r>
    </w:p>
    <w:p w14:paraId="04F8C978" w14:textId="77777777" w:rsid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33F532" w14:textId="69D7B8E7" w:rsidR="007B3A3F" w:rsidRPr="007B3A3F" w:rsidRDefault="007B3A3F" w:rsidP="007B3A3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. ผลประโยชน์โดยรวมต่อ มทร.ล้านนา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(๑๐ คะแนน)</w:t>
      </w:r>
    </w:p>
    <w:p w14:paraId="57523782" w14:textId="38B76255" w:rsidR="007B3A3F" w:rsidRPr="007B3A3F" w:rsidRDefault="007B3A3F" w:rsidP="007B3A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มทร.ล้านนา ได้รับประโยชน์อย่างไรก</w:t>
      </w:r>
      <w:r w:rsidR="00BC709F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7B3A3F">
        <w:rPr>
          <w:rFonts w:ascii="TH SarabunPSK" w:hAnsi="TH SarabunPSK" w:cs="TH SarabunPSK"/>
          <w:b/>
          <w:bCs/>
          <w:sz w:val="32"/>
          <w:szCs w:val="32"/>
          <w:cs/>
        </w:rPr>
        <w:t>บโครงการนี้</w:t>
      </w:r>
    </w:p>
    <w:p w14:paraId="6D95FCB0" w14:textId="7617022C" w:rsidR="00012717" w:rsidRDefault="007B3A3F" w:rsidP="00DA120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3A3F">
        <w:rPr>
          <w:rFonts w:ascii="TH SarabunPSK" w:hAnsi="TH SarabunPSK" w:cs="TH SarabunPSK"/>
          <w:sz w:val="32"/>
          <w:szCs w:val="32"/>
          <w:cs/>
        </w:rPr>
        <w:t>ผู้ให้บริการต้องเสนอรายละเอียดเกี่ยวกับผลประโยชน์โดยรวมทั้งหมดที่ มทร.ล้านนา</w:t>
      </w:r>
      <w:r w:rsidR="00BC7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3A3F">
        <w:rPr>
          <w:rFonts w:ascii="TH SarabunPSK" w:hAnsi="TH SarabunPSK" w:cs="TH SarabunPSK"/>
          <w:sz w:val="32"/>
          <w:szCs w:val="32"/>
          <w:cs/>
        </w:rPr>
        <w:t>ได้รับจากโครงการนี้</w:t>
      </w:r>
    </w:p>
    <w:p w14:paraId="2AD29F4A" w14:textId="77777777" w:rsidR="007B3A3F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69424" w14:textId="57B58F0C" w:rsidR="00BC709F" w:rsidRDefault="00BC709F" w:rsidP="00BC709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คะแนนเต็ม ๕๐ คะแนน ผู้ให้บริการรายใดได้รับคะแนนรวมสูงสุดจะเป็นผู้ชนะการเสนอผลประโยชน์และจะเป็นคู่สัญญากับ มทร.ล้านนา</w:t>
      </w:r>
    </w:p>
    <w:p w14:paraId="56CAFD7B" w14:textId="77777777" w:rsidR="00974454" w:rsidRDefault="00974454" w:rsidP="00974454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4D37B" w14:textId="5441F331" w:rsidR="00974454" w:rsidRDefault="0097445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11B9305" w14:textId="38E38999" w:rsidR="00974454" w:rsidRPr="00DA120E" w:rsidRDefault="00974454" w:rsidP="00DA12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120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ตารางเปรียบเทียบ</w:t>
      </w:r>
      <w:r w:rsidRPr="00DA120E">
        <w:rPr>
          <w:rFonts w:ascii="TH SarabunPSK" w:hAnsi="TH SarabunPSK" w:cs="TH SarabunPSK"/>
          <w:b/>
          <w:bCs/>
          <w:sz w:val="32"/>
          <w:szCs w:val="32"/>
          <w:cs/>
        </w:rPr>
        <w:t>ผลประโยชน์รวมทั้งหมดที่ มทร.ล้านนา ได้รับตลอดทั้งโครงการ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5083"/>
        <w:gridCol w:w="1134"/>
        <w:gridCol w:w="1276"/>
        <w:gridCol w:w="1133"/>
      </w:tblGrid>
      <w:tr w:rsidR="008710C5" w:rsidRPr="008710C5" w14:paraId="7E14E3DE" w14:textId="52F94BE8" w:rsidTr="008710C5">
        <w:tc>
          <w:tcPr>
            <w:tcW w:w="724" w:type="dxa"/>
          </w:tcPr>
          <w:p w14:paraId="6094A05B" w14:textId="1676E898" w:rsidR="008710C5" w:rsidRPr="00DA120E" w:rsidRDefault="008710C5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12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83" w:type="dxa"/>
          </w:tcPr>
          <w:p w14:paraId="40D8B76C" w14:textId="1902DE58" w:rsidR="008710C5" w:rsidRPr="008710C5" w:rsidRDefault="008710C5" w:rsidP="00DA120E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710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14:paraId="55018772" w14:textId="32E18173" w:rsidR="008710C5" w:rsidRPr="008710C5" w:rsidRDefault="008710C5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710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บริษัทที่ ๑</w:t>
            </w:r>
          </w:p>
        </w:tc>
        <w:tc>
          <w:tcPr>
            <w:tcW w:w="1276" w:type="dxa"/>
          </w:tcPr>
          <w:p w14:paraId="36B5F8C1" w14:textId="10374AA9" w:rsidR="008710C5" w:rsidRPr="008710C5" w:rsidRDefault="008710C5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710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บริษัทที่</w:t>
            </w:r>
            <w:r w:rsidRPr="008710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1133" w:type="dxa"/>
          </w:tcPr>
          <w:p w14:paraId="40E1DB52" w14:textId="462AB236" w:rsidR="008710C5" w:rsidRPr="008710C5" w:rsidRDefault="008710C5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8710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บริษัทที่</w:t>
            </w:r>
            <w:r w:rsidRPr="008710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๓</w:t>
            </w:r>
          </w:p>
        </w:tc>
      </w:tr>
      <w:tr w:rsidR="008710C5" w14:paraId="17D20E28" w14:textId="33A7C30A" w:rsidTr="008710C5">
        <w:tc>
          <w:tcPr>
            <w:tcW w:w="724" w:type="dxa"/>
          </w:tcPr>
          <w:p w14:paraId="0276C11A" w14:textId="67AA5622" w:rsidR="008710C5" w:rsidRPr="00DA120E" w:rsidRDefault="008710C5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12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083" w:type="dxa"/>
          </w:tcPr>
          <w:p w14:paraId="20DAA2E4" w14:textId="3A7D3E89" w:rsidR="008710C5" w:rsidRDefault="008710C5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7B3A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ลดค่าใช้จ่ายด้านไฟฟ้า</w:t>
            </w:r>
          </w:p>
        </w:tc>
        <w:tc>
          <w:tcPr>
            <w:tcW w:w="1134" w:type="dxa"/>
          </w:tcPr>
          <w:p w14:paraId="7EA7D141" w14:textId="77777777" w:rsidR="008710C5" w:rsidRDefault="008710C5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13A5F3" w14:textId="77777777" w:rsidR="008710C5" w:rsidRDefault="008710C5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5F21FD6" w14:textId="77777777" w:rsidR="008710C5" w:rsidRDefault="008710C5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4BEE3006" w14:textId="74BC4056" w:rsidTr="008710C5">
        <w:tc>
          <w:tcPr>
            <w:tcW w:w="724" w:type="dxa"/>
            <w:vMerge w:val="restart"/>
          </w:tcPr>
          <w:p w14:paraId="3A8501F4" w14:textId="0CB73A89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12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083" w:type="dxa"/>
          </w:tcPr>
          <w:p w14:paraId="1BA8B26D" w14:textId="37962A88" w:rsidR="00DA120E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B3A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บริการที่ มทร.ล้านนา ต้องได้จากผู้ให้บริการ</w:t>
            </w:r>
          </w:p>
        </w:tc>
        <w:tc>
          <w:tcPr>
            <w:tcW w:w="1134" w:type="dxa"/>
          </w:tcPr>
          <w:p w14:paraId="31D1CFB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19C02C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4FD1D26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3E1CA47D" w14:textId="2D542907" w:rsidTr="008710C5">
        <w:tc>
          <w:tcPr>
            <w:tcW w:w="724" w:type="dxa"/>
            <w:vMerge/>
          </w:tcPr>
          <w:p w14:paraId="6FCAB7A8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4EF498A6" w14:textId="07AACEB8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1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๒.๑ 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การให้ข้อมูลทั้งหมดที่เกี่ยวกับโซล่าเซลล์</w:t>
            </w:r>
          </w:p>
        </w:tc>
        <w:tc>
          <w:tcPr>
            <w:tcW w:w="1134" w:type="dxa"/>
          </w:tcPr>
          <w:p w14:paraId="1890F27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B1C699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0B6AC84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32929306" w14:textId="4B04F58E" w:rsidTr="008710C5">
        <w:tc>
          <w:tcPr>
            <w:tcW w:w="724" w:type="dxa"/>
            <w:vMerge/>
          </w:tcPr>
          <w:p w14:paraId="6BDF1F22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72B3CD26" w14:textId="77777777" w:rsidR="00DA120E" w:rsidRDefault="00DA120E" w:rsidP="00DA12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๒.๒ 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การแก้ไขปัญหาที่เกิดขึ้นจากการทำงานของระบบ</w:t>
            </w:r>
          </w:p>
          <w:p w14:paraId="69BA3F61" w14:textId="6CC59360" w:rsidR="00DA120E" w:rsidRPr="008710C5" w:rsidRDefault="00DA120E" w:rsidP="00DA120E">
            <w:pPr>
              <w:ind w:firstLine="436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>โซล่าเซลล์ได้รวดเร็วที่สุด</w:t>
            </w:r>
          </w:p>
        </w:tc>
        <w:tc>
          <w:tcPr>
            <w:tcW w:w="1134" w:type="dxa"/>
          </w:tcPr>
          <w:p w14:paraId="291E58F6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479E5A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84D2BDE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327A51AB" w14:textId="6398B0F9" w:rsidTr="008710C5">
        <w:tc>
          <w:tcPr>
            <w:tcW w:w="724" w:type="dxa"/>
            <w:vMerge/>
          </w:tcPr>
          <w:p w14:paraId="3C1F2D17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13119204" w14:textId="32830843" w:rsidR="00DA120E" w:rsidRPr="008710C5" w:rsidRDefault="00DA120E" w:rsidP="00DA120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1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๒.๓ 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การสำรองอุปกรณ์ที่ผลิตกระแสไฟฟ้าจากโซล่าเซลล์</w:t>
            </w:r>
          </w:p>
        </w:tc>
        <w:tc>
          <w:tcPr>
            <w:tcW w:w="1134" w:type="dxa"/>
          </w:tcPr>
          <w:p w14:paraId="241B61F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89471F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3CA2BAD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6F020C9F" w14:textId="2DFA8947" w:rsidTr="008710C5">
        <w:tc>
          <w:tcPr>
            <w:tcW w:w="724" w:type="dxa"/>
            <w:vMerge/>
          </w:tcPr>
          <w:p w14:paraId="199BEC0F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0DBBB440" w14:textId="16FA635C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๒.๔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การรับประกันคุณภาพอุปกรณ์</w:t>
            </w:r>
          </w:p>
        </w:tc>
        <w:tc>
          <w:tcPr>
            <w:tcW w:w="1134" w:type="dxa"/>
          </w:tcPr>
          <w:p w14:paraId="74FEA296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B03C31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F714553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386D1B87" w14:textId="377D8DDE" w:rsidTr="008710C5">
        <w:tc>
          <w:tcPr>
            <w:tcW w:w="724" w:type="dxa"/>
            <w:vMerge/>
          </w:tcPr>
          <w:p w14:paraId="3CAB3463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0F0580ED" w14:textId="62942B04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ความปลอดภัยจากการใช้ระบบโซล่าเซลล์</w:t>
            </w:r>
          </w:p>
        </w:tc>
        <w:tc>
          <w:tcPr>
            <w:tcW w:w="1134" w:type="dxa"/>
          </w:tcPr>
          <w:p w14:paraId="612FB819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B6732A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6B85C48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3C4AC397" w14:textId="49B91FCE" w:rsidTr="008710C5">
        <w:tc>
          <w:tcPr>
            <w:tcW w:w="724" w:type="dxa"/>
            <w:vMerge/>
          </w:tcPr>
          <w:p w14:paraId="0BB5406E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4375852A" w14:textId="0167DB18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๒.๖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แผนปฎิบัติการตลอดทั้งโครงการ</w:t>
            </w:r>
          </w:p>
        </w:tc>
        <w:tc>
          <w:tcPr>
            <w:tcW w:w="1134" w:type="dxa"/>
          </w:tcPr>
          <w:p w14:paraId="0E8287DC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A2B01B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E060005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6D46FFDD" w14:textId="77777777" w:rsidTr="008710C5">
        <w:tc>
          <w:tcPr>
            <w:tcW w:w="724" w:type="dxa"/>
            <w:vMerge/>
          </w:tcPr>
          <w:p w14:paraId="4E25E33B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1E8B1D1C" w14:textId="50A89603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๒.๗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บริการทั้งหมดเกี่ยวกับโซล่าเซลล์</w:t>
            </w:r>
          </w:p>
        </w:tc>
        <w:tc>
          <w:tcPr>
            <w:tcW w:w="1134" w:type="dxa"/>
          </w:tcPr>
          <w:p w14:paraId="59E88A5F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113820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4A306C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6880701F" w14:textId="77777777" w:rsidTr="008710C5">
        <w:tc>
          <w:tcPr>
            <w:tcW w:w="724" w:type="dxa"/>
            <w:vMerge/>
          </w:tcPr>
          <w:p w14:paraId="63A425CB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2B4AB89C" w14:textId="22C7405D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๒.๘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ค่าใช้จ่ายที่ มทร.ล้านนา ต้องจ่ายตลอดทั้งโครงการ</w:t>
            </w:r>
          </w:p>
        </w:tc>
        <w:tc>
          <w:tcPr>
            <w:tcW w:w="1134" w:type="dxa"/>
          </w:tcPr>
          <w:p w14:paraId="6C9906AB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A1D1B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BF67201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5818AB3B" w14:textId="273BA605" w:rsidTr="008710C5">
        <w:tc>
          <w:tcPr>
            <w:tcW w:w="724" w:type="dxa"/>
            <w:vMerge w:val="restart"/>
          </w:tcPr>
          <w:p w14:paraId="1B3E5226" w14:textId="6C4D47A0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12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083" w:type="dxa"/>
          </w:tcPr>
          <w:p w14:paraId="40E22A8F" w14:textId="69704198" w:rsidR="00DA120E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B3A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ผลประโยชน์ด้านการศึกษา</w:t>
            </w:r>
          </w:p>
        </w:tc>
        <w:tc>
          <w:tcPr>
            <w:tcW w:w="1134" w:type="dxa"/>
          </w:tcPr>
          <w:p w14:paraId="3F8796FA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B7C54B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65CDE5E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4397B132" w14:textId="77777777" w:rsidTr="00D577AD">
        <w:tc>
          <w:tcPr>
            <w:tcW w:w="724" w:type="dxa"/>
            <w:vMerge/>
          </w:tcPr>
          <w:p w14:paraId="655100E5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072DC679" w14:textId="77777777" w:rsidR="00DA120E" w:rsidRDefault="00DA120E" w:rsidP="00DA12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๓.๑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การให้ความรู้เกี่ยวกับโซล่าเซลล์แก่บุคลากรหรือ</w:t>
            </w:r>
          </w:p>
          <w:p w14:paraId="6F9C3B10" w14:textId="6602741F" w:rsidR="00DA120E" w:rsidRPr="008710C5" w:rsidRDefault="00DA120E" w:rsidP="00DA120E">
            <w:pPr>
              <w:ind w:firstLine="436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นักศึกษาใน มทร.ล้านนา หรือประชาชนทั่วไป</w:t>
            </w:r>
          </w:p>
        </w:tc>
        <w:tc>
          <w:tcPr>
            <w:tcW w:w="1134" w:type="dxa"/>
          </w:tcPr>
          <w:p w14:paraId="5792C7E7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0BC2C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F3B5E27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6A35F06E" w14:textId="77777777" w:rsidTr="00D577AD">
        <w:tc>
          <w:tcPr>
            <w:tcW w:w="724" w:type="dxa"/>
            <w:vMerge/>
          </w:tcPr>
          <w:p w14:paraId="2D759964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138A5D15" w14:textId="5FB005A3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แผนการดำเนินการทางการศึกษาที่เกี่ยวกับโซล่าเซลล์</w:t>
            </w:r>
          </w:p>
        </w:tc>
        <w:tc>
          <w:tcPr>
            <w:tcW w:w="1134" w:type="dxa"/>
          </w:tcPr>
          <w:p w14:paraId="3E21BA9B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00AD31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8010552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3D5AB385" w14:textId="23CB79BE" w:rsidTr="008710C5">
        <w:tc>
          <w:tcPr>
            <w:tcW w:w="724" w:type="dxa"/>
            <w:vMerge/>
          </w:tcPr>
          <w:p w14:paraId="456DE03B" w14:textId="77777777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</w:tcPr>
          <w:p w14:paraId="2340238F" w14:textId="5FA83CC2" w:rsidR="00DA120E" w:rsidRPr="008710C5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710C5"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8710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ที่เกี่ยวกับการศึกษา</w:t>
            </w:r>
          </w:p>
        </w:tc>
        <w:tc>
          <w:tcPr>
            <w:tcW w:w="1134" w:type="dxa"/>
          </w:tcPr>
          <w:p w14:paraId="6EA0DC8B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39B828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00A2D56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2435BAC5" w14:textId="317A28BD" w:rsidTr="008710C5">
        <w:tc>
          <w:tcPr>
            <w:tcW w:w="724" w:type="dxa"/>
          </w:tcPr>
          <w:p w14:paraId="5BA5B8C0" w14:textId="6BC1A541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A12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083" w:type="dxa"/>
          </w:tcPr>
          <w:p w14:paraId="7FAD89DE" w14:textId="353BC0D5" w:rsidR="00DA120E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B3A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ผลประโยชน์ด้านบุคลากร</w:t>
            </w:r>
          </w:p>
        </w:tc>
        <w:tc>
          <w:tcPr>
            <w:tcW w:w="1134" w:type="dxa"/>
          </w:tcPr>
          <w:p w14:paraId="3F8F0DF9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17DAE7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679B519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120E" w14:paraId="77D920E2" w14:textId="5B7443CC" w:rsidTr="008710C5">
        <w:tc>
          <w:tcPr>
            <w:tcW w:w="724" w:type="dxa"/>
          </w:tcPr>
          <w:p w14:paraId="0C819C14" w14:textId="6CE4EAB0" w:rsidR="00DA120E" w:rsidRPr="00DA120E" w:rsidRDefault="00DA120E" w:rsidP="00DA120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A12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083" w:type="dxa"/>
          </w:tcPr>
          <w:p w14:paraId="634D68EE" w14:textId="6261A6C5" w:rsidR="00DA120E" w:rsidRDefault="00DA120E" w:rsidP="00DA120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B3A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ผลประโยชน์โดยรวมต่อ มทร.ล้านนา</w:t>
            </w:r>
          </w:p>
        </w:tc>
        <w:tc>
          <w:tcPr>
            <w:tcW w:w="1134" w:type="dxa"/>
          </w:tcPr>
          <w:p w14:paraId="2BBF5F1C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B0772E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659C606" w14:textId="77777777" w:rsidR="00DA120E" w:rsidRDefault="00DA120E" w:rsidP="00DA12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87047" w14:paraId="3A2C7C32" w14:textId="77777777" w:rsidTr="00DF1481">
        <w:tc>
          <w:tcPr>
            <w:tcW w:w="5807" w:type="dxa"/>
            <w:gridSpan w:val="2"/>
          </w:tcPr>
          <w:p w14:paraId="40227A29" w14:textId="5241DEC9" w:rsidR="00687047" w:rsidRDefault="00687047" w:rsidP="00DA120E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</w:tcPr>
          <w:p w14:paraId="05B543C6" w14:textId="77777777" w:rsidR="00687047" w:rsidRPr="00DA120E" w:rsidRDefault="00687047" w:rsidP="00D577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F5C458" w14:textId="77777777" w:rsidR="00687047" w:rsidRPr="00DA120E" w:rsidRDefault="00687047" w:rsidP="00D577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107A2D67" w14:textId="77777777" w:rsidR="00687047" w:rsidRPr="00DA120E" w:rsidRDefault="00687047" w:rsidP="00D577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1E22D6E2" w14:textId="430BD8BF" w:rsidR="008710C5" w:rsidRPr="00DA120E" w:rsidRDefault="008710C5" w:rsidP="00DA12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753F4F" w14:textId="77777777" w:rsidR="00974454" w:rsidRPr="007B3A3F" w:rsidRDefault="00974454" w:rsidP="00DA120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974454" w:rsidRPr="007B3A3F" w:rsidSect="00B46E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41F59" w14:textId="77777777" w:rsidR="00A902D3" w:rsidRDefault="00A902D3" w:rsidP="00427BFE">
      <w:pPr>
        <w:spacing w:after="0" w:line="240" w:lineRule="auto"/>
      </w:pPr>
      <w:r>
        <w:separator/>
      </w:r>
    </w:p>
  </w:endnote>
  <w:endnote w:type="continuationSeparator" w:id="0">
    <w:p w14:paraId="2DE630A8" w14:textId="77777777" w:rsidR="00A902D3" w:rsidRDefault="00A902D3" w:rsidP="004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1DF45" w14:textId="77777777" w:rsidR="00A902D3" w:rsidRDefault="00A902D3" w:rsidP="00427BFE">
      <w:pPr>
        <w:spacing w:after="0" w:line="240" w:lineRule="auto"/>
      </w:pPr>
      <w:r>
        <w:separator/>
      </w:r>
    </w:p>
  </w:footnote>
  <w:footnote w:type="continuationSeparator" w:id="0">
    <w:p w14:paraId="7E96EF61" w14:textId="77777777" w:rsidR="00A902D3" w:rsidRDefault="00A902D3" w:rsidP="004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1B65" w14:textId="5EF1E6A9" w:rsidR="005B341E" w:rsidRPr="00D0618F" w:rsidRDefault="005B341E">
    <w:pPr>
      <w:pStyle w:val="Header"/>
      <w:tabs>
        <w:tab w:val="clear" w:pos="4680"/>
        <w:tab w:val="clear" w:pos="9360"/>
      </w:tabs>
      <w:jc w:val="right"/>
      <w:rPr>
        <w:rFonts w:ascii="TH NiramitIT๙" w:hAnsi="TH NiramitIT๙" w:cs="TH NiramitIT๙"/>
        <w:color w:val="797979" w:themeColor="text2" w:themeTint="99"/>
        <w:sz w:val="32"/>
        <w:szCs w:val="32"/>
      </w:rPr>
    </w:pPr>
    <w:r w:rsidRPr="00D0618F">
      <w:rPr>
        <w:rFonts w:ascii="TH NiramitIT๙" w:hAnsi="TH NiramitIT๙" w:cs="TH NiramitIT๙"/>
        <w:color w:val="797979" w:themeColor="text2" w:themeTint="99"/>
        <w:sz w:val="32"/>
        <w:szCs w:val="32"/>
        <w:cs/>
      </w:rPr>
      <w:t>หน้า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t xml:space="preserve"> 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begin"/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instrText xml:space="preserve"> PAGE   \* MERGEFORMAT </w:instrTex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separate"/>
    </w:r>
    <w:r w:rsidRPr="00D0618F">
      <w:rPr>
        <w:rFonts w:ascii="TH NiramitIT๙" w:hAnsi="TH NiramitIT๙" w:cs="TH NiramitIT๙"/>
        <w:noProof/>
        <w:color w:val="797979" w:themeColor="text2" w:themeTint="99"/>
        <w:sz w:val="32"/>
        <w:szCs w:val="32"/>
      </w:rPr>
      <w:t>2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end"/>
    </w:r>
  </w:p>
  <w:p w14:paraId="2F0ED3A3" w14:textId="7506DC0F" w:rsidR="00427BFE" w:rsidRDefault="00427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056"/>
    <w:multiLevelType w:val="hybridMultilevel"/>
    <w:tmpl w:val="F94C95C2"/>
    <w:lvl w:ilvl="0" w:tplc="678CD98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0E2A1A"/>
    <w:multiLevelType w:val="hybridMultilevel"/>
    <w:tmpl w:val="A5ECFCB0"/>
    <w:lvl w:ilvl="0" w:tplc="CDE673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8A4"/>
    <w:multiLevelType w:val="hybridMultilevel"/>
    <w:tmpl w:val="384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1F9"/>
    <w:multiLevelType w:val="hybridMultilevel"/>
    <w:tmpl w:val="51BAE730"/>
    <w:lvl w:ilvl="0" w:tplc="CD9C7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B3C"/>
    <w:multiLevelType w:val="hybridMultilevel"/>
    <w:tmpl w:val="FC5C0BC6"/>
    <w:lvl w:ilvl="0" w:tplc="FCAC0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694"/>
    <w:multiLevelType w:val="hybridMultilevel"/>
    <w:tmpl w:val="D36A2DAC"/>
    <w:lvl w:ilvl="0" w:tplc="034CF3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E1270"/>
    <w:multiLevelType w:val="hybridMultilevel"/>
    <w:tmpl w:val="E18A2080"/>
    <w:lvl w:ilvl="0" w:tplc="E9F4E7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F2BB9"/>
    <w:multiLevelType w:val="hybridMultilevel"/>
    <w:tmpl w:val="BDEA2D78"/>
    <w:lvl w:ilvl="0" w:tplc="A13E71B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2D350E"/>
    <w:multiLevelType w:val="hybridMultilevel"/>
    <w:tmpl w:val="5B0091FC"/>
    <w:lvl w:ilvl="0" w:tplc="ACEC61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16506"/>
    <w:multiLevelType w:val="hybridMultilevel"/>
    <w:tmpl w:val="96E0745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607"/>
    <w:multiLevelType w:val="hybridMultilevel"/>
    <w:tmpl w:val="B1082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6F9A">
      <w:start w:val="1"/>
      <w:numFmt w:val="thaiNumb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02603"/>
    <w:multiLevelType w:val="hybridMultilevel"/>
    <w:tmpl w:val="95DCAF3C"/>
    <w:lvl w:ilvl="0" w:tplc="06846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D76D8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348"/>
    <w:multiLevelType w:val="hybridMultilevel"/>
    <w:tmpl w:val="BE381496"/>
    <w:lvl w:ilvl="0" w:tplc="10C6E8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D1305"/>
    <w:multiLevelType w:val="hybridMultilevel"/>
    <w:tmpl w:val="1D12B054"/>
    <w:lvl w:ilvl="0" w:tplc="A47EF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10E97"/>
    <w:multiLevelType w:val="hybridMultilevel"/>
    <w:tmpl w:val="C6867C78"/>
    <w:lvl w:ilvl="0" w:tplc="06846F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8593A"/>
    <w:multiLevelType w:val="hybridMultilevel"/>
    <w:tmpl w:val="7958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B5316"/>
    <w:multiLevelType w:val="hybridMultilevel"/>
    <w:tmpl w:val="EB36309C"/>
    <w:lvl w:ilvl="0" w:tplc="358A7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31692"/>
    <w:multiLevelType w:val="hybridMultilevel"/>
    <w:tmpl w:val="96E07450"/>
    <w:lvl w:ilvl="0" w:tplc="93DE44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4358">
    <w:abstractNumId w:val="11"/>
  </w:num>
  <w:num w:numId="2" w16cid:durableId="528957839">
    <w:abstractNumId w:val="17"/>
  </w:num>
  <w:num w:numId="3" w16cid:durableId="891888167">
    <w:abstractNumId w:val="3"/>
  </w:num>
  <w:num w:numId="4" w16cid:durableId="1640526689">
    <w:abstractNumId w:val="16"/>
  </w:num>
  <w:num w:numId="5" w16cid:durableId="275062064">
    <w:abstractNumId w:val="6"/>
  </w:num>
  <w:num w:numId="6" w16cid:durableId="607081891">
    <w:abstractNumId w:val="2"/>
  </w:num>
  <w:num w:numId="7" w16cid:durableId="1886479715">
    <w:abstractNumId w:val="10"/>
  </w:num>
  <w:num w:numId="8" w16cid:durableId="533229187">
    <w:abstractNumId w:val="14"/>
  </w:num>
  <w:num w:numId="9" w16cid:durableId="1660571652">
    <w:abstractNumId w:val="15"/>
  </w:num>
  <w:num w:numId="10" w16cid:durableId="1259749146">
    <w:abstractNumId w:val="13"/>
  </w:num>
  <w:num w:numId="11" w16cid:durableId="1279414014">
    <w:abstractNumId w:val="0"/>
  </w:num>
  <w:num w:numId="12" w16cid:durableId="1311254433">
    <w:abstractNumId w:val="4"/>
  </w:num>
  <w:num w:numId="13" w16cid:durableId="1411655014">
    <w:abstractNumId w:val="1"/>
  </w:num>
  <w:num w:numId="14" w16cid:durableId="45222617">
    <w:abstractNumId w:val="8"/>
  </w:num>
  <w:num w:numId="15" w16cid:durableId="248198578">
    <w:abstractNumId w:val="7"/>
  </w:num>
  <w:num w:numId="16" w16cid:durableId="2100908891">
    <w:abstractNumId w:val="5"/>
  </w:num>
  <w:num w:numId="17" w16cid:durableId="924999856">
    <w:abstractNumId w:val="12"/>
  </w:num>
  <w:num w:numId="18" w16cid:durableId="15487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2"/>
    <w:rsid w:val="00012717"/>
    <w:rsid w:val="0002380E"/>
    <w:rsid w:val="00025E59"/>
    <w:rsid w:val="00041D04"/>
    <w:rsid w:val="000454A1"/>
    <w:rsid w:val="00051748"/>
    <w:rsid w:val="000605B3"/>
    <w:rsid w:val="000678D3"/>
    <w:rsid w:val="00067EB0"/>
    <w:rsid w:val="000763E0"/>
    <w:rsid w:val="000775F8"/>
    <w:rsid w:val="000849C6"/>
    <w:rsid w:val="000A785D"/>
    <w:rsid w:val="000C09FA"/>
    <w:rsid w:val="000C244E"/>
    <w:rsid w:val="000C4CF3"/>
    <w:rsid w:val="000D31F0"/>
    <w:rsid w:val="000D394B"/>
    <w:rsid w:val="000D6121"/>
    <w:rsid w:val="000E19BF"/>
    <w:rsid w:val="000F42AA"/>
    <w:rsid w:val="00106522"/>
    <w:rsid w:val="00117A62"/>
    <w:rsid w:val="00124B8A"/>
    <w:rsid w:val="00131212"/>
    <w:rsid w:val="00144BC5"/>
    <w:rsid w:val="001521E9"/>
    <w:rsid w:val="00152F01"/>
    <w:rsid w:val="00170EB1"/>
    <w:rsid w:val="00174F36"/>
    <w:rsid w:val="001751C1"/>
    <w:rsid w:val="0018483D"/>
    <w:rsid w:val="00196E66"/>
    <w:rsid w:val="001A3E4F"/>
    <w:rsid w:val="001B3F3F"/>
    <w:rsid w:val="001B7C70"/>
    <w:rsid w:val="001D5C89"/>
    <w:rsid w:val="001E6C86"/>
    <w:rsid w:val="001F7603"/>
    <w:rsid w:val="002062F1"/>
    <w:rsid w:val="0021273A"/>
    <w:rsid w:val="0022118F"/>
    <w:rsid w:val="00235B16"/>
    <w:rsid w:val="00245ACB"/>
    <w:rsid w:val="00254559"/>
    <w:rsid w:val="002545F4"/>
    <w:rsid w:val="00270BCD"/>
    <w:rsid w:val="002744F2"/>
    <w:rsid w:val="00281195"/>
    <w:rsid w:val="0029365D"/>
    <w:rsid w:val="00295EE5"/>
    <w:rsid w:val="002C0931"/>
    <w:rsid w:val="002C33D4"/>
    <w:rsid w:val="002C53F7"/>
    <w:rsid w:val="002E6C86"/>
    <w:rsid w:val="002F251A"/>
    <w:rsid w:val="002F26DC"/>
    <w:rsid w:val="002F77AC"/>
    <w:rsid w:val="00307B79"/>
    <w:rsid w:val="00330FD5"/>
    <w:rsid w:val="003360E0"/>
    <w:rsid w:val="003361EF"/>
    <w:rsid w:val="00336438"/>
    <w:rsid w:val="00336EBC"/>
    <w:rsid w:val="00341D01"/>
    <w:rsid w:val="00356ADA"/>
    <w:rsid w:val="00356EC6"/>
    <w:rsid w:val="00371825"/>
    <w:rsid w:val="00375CB4"/>
    <w:rsid w:val="00382C51"/>
    <w:rsid w:val="003A7C62"/>
    <w:rsid w:val="003B3F54"/>
    <w:rsid w:val="003B6455"/>
    <w:rsid w:val="003C389B"/>
    <w:rsid w:val="003C72C4"/>
    <w:rsid w:val="003D630E"/>
    <w:rsid w:val="003F7A4B"/>
    <w:rsid w:val="00414276"/>
    <w:rsid w:val="00427BFE"/>
    <w:rsid w:val="00430072"/>
    <w:rsid w:val="00430995"/>
    <w:rsid w:val="00432F2F"/>
    <w:rsid w:val="00432FD9"/>
    <w:rsid w:val="0048079A"/>
    <w:rsid w:val="00491170"/>
    <w:rsid w:val="004A19D8"/>
    <w:rsid w:val="004A1E3A"/>
    <w:rsid w:val="004A6142"/>
    <w:rsid w:val="004C5F89"/>
    <w:rsid w:val="004D6B4D"/>
    <w:rsid w:val="0052038D"/>
    <w:rsid w:val="005329E7"/>
    <w:rsid w:val="0054247A"/>
    <w:rsid w:val="0056216E"/>
    <w:rsid w:val="005751E5"/>
    <w:rsid w:val="00577840"/>
    <w:rsid w:val="00586167"/>
    <w:rsid w:val="0059309C"/>
    <w:rsid w:val="005B341E"/>
    <w:rsid w:val="005C0BA5"/>
    <w:rsid w:val="005C2636"/>
    <w:rsid w:val="005C363B"/>
    <w:rsid w:val="005D302A"/>
    <w:rsid w:val="005E01CC"/>
    <w:rsid w:val="005E66E3"/>
    <w:rsid w:val="006041B3"/>
    <w:rsid w:val="00605DA5"/>
    <w:rsid w:val="00605F72"/>
    <w:rsid w:val="0061228F"/>
    <w:rsid w:val="00613BE2"/>
    <w:rsid w:val="006156E8"/>
    <w:rsid w:val="00620E78"/>
    <w:rsid w:val="006407E6"/>
    <w:rsid w:val="00650B3D"/>
    <w:rsid w:val="006519AE"/>
    <w:rsid w:val="00682579"/>
    <w:rsid w:val="006867CB"/>
    <w:rsid w:val="00687047"/>
    <w:rsid w:val="006912B8"/>
    <w:rsid w:val="006A2D2F"/>
    <w:rsid w:val="006B364F"/>
    <w:rsid w:val="006B3A0E"/>
    <w:rsid w:val="006B5601"/>
    <w:rsid w:val="006C0F12"/>
    <w:rsid w:val="006D49CE"/>
    <w:rsid w:val="007007BA"/>
    <w:rsid w:val="00702045"/>
    <w:rsid w:val="00702465"/>
    <w:rsid w:val="0070504B"/>
    <w:rsid w:val="0071055B"/>
    <w:rsid w:val="007114F6"/>
    <w:rsid w:val="00713AAC"/>
    <w:rsid w:val="00713E01"/>
    <w:rsid w:val="00717882"/>
    <w:rsid w:val="007202C1"/>
    <w:rsid w:val="0072513F"/>
    <w:rsid w:val="0073300D"/>
    <w:rsid w:val="007349E3"/>
    <w:rsid w:val="007406CE"/>
    <w:rsid w:val="00741C54"/>
    <w:rsid w:val="0078436F"/>
    <w:rsid w:val="007866CB"/>
    <w:rsid w:val="007A0E14"/>
    <w:rsid w:val="007A16E7"/>
    <w:rsid w:val="007A4CFE"/>
    <w:rsid w:val="007B3A3F"/>
    <w:rsid w:val="007B60A7"/>
    <w:rsid w:val="007C2E39"/>
    <w:rsid w:val="007C661A"/>
    <w:rsid w:val="007C7557"/>
    <w:rsid w:val="007C7C72"/>
    <w:rsid w:val="007E17EC"/>
    <w:rsid w:val="007E18C3"/>
    <w:rsid w:val="007E1D19"/>
    <w:rsid w:val="007E2503"/>
    <w:rsid w:val="008142E2"/>
    <w:rsid w:val="0082187C"/>
    <w:rsid w:val="00843B31"/>
    <w:rsid w:val="00844C4D"/>
    <w:rsid w:val="00845311"/>
    <w:rsid w:val="00861216"/>
    <w:rsid w:val="008644EF"/>
    <w:rsid w:val="008710C5"/>
    <w:rsid w:val="00876C3D"/>
    <w:rsid w:val="00882A11"/>
    <w:rsid w:val="008847A5"/>
    <w:rsid w:val="008A16BC"/>
    <w:rsid w:val="008A217C"/>
    <w:rsid w:val="008A2829"/>
    <w:rsid w:val="008C0A34"/>
    <w:rsid w:val="008C44C1"/>
    <w:rsid w:val="008D4D3D"/>
    <w:rsid w:val="008D7079"/>
    <w:rsid w:val="008E5524"/>
    <w:rsid w:val="008F08C4"/>
    <w:rsid w:val="00910665"/>
    <w:rsid w:val="00920372"/>
    <w:rsid w:val="00921729"/>
    <w:rsid w:val="00940737"/>
    <w:rsid w:val="00974454"/>
    <w:rsid w:val="009756BC"/>
    <w:rsid w:val="00984FE2"/>
    <w:rsid w:val="009869D4"/>
    <w:rsid w:val="009B155D"/>
    <w:rsid w:val="009B7C73"/>
    <w:rsid w:val="009C28A0"/>
    <w:rsid w:val="009D3432"/>
    <w:rsid w:val="009D5DBE"/>
    <w:rsid w:val="009E267F"/>
    <w:rsid w:val="009E72BE"/>
    <w:rsid w:val="009F2A09"/>
    <w:rsid w:val="009F7618"/>
    <w:rsid w:val="00A001B7"/>
    <w:rsid w:val="00A048B0"/>
    <w:rsid w:val="00A345A3"/>
    <w:rsid w:val="00A41A30"/>
    <w:rsid w:val="00A56671"/>
    <w:rsid w:val="00A73244"/>
    <w:rsid w:val="00A85817"/>
    <w:rsid w:val="00A902D3"/>
    <w:rsid w:val="00A92004"/>
    <w:rsid w:val="00AA6553"/>
    <w:rsid w:val="00AC6FF8"/>
    <w:rsid w:val="00AE6E2A"/>
    <w:rsid w:val="00B071C8"/>
    <w:rsid w:val="00B131A5"/>
    <w:rsid w:val="00B163D4"/>
    <w:rsid w:val="00B16E61"/>
    <w:rsid w:val="00B25F92"/>
    <w:rsid w:val="00B35C6C"/>
    <w:rsid w:val="00B41A2B"/>
    <w:rsid w:val="00B46B09"/>
    <w:rsid w:val="00B46EE8"/>
    <w:rsid w:val="00B51B18"/>
    <w:rsid w:val="00B51C80"/>
    <w:rsid w:val="00B5356E"/>
    <w:rsid w:val="00B55B8D"/>
    <w:rsid w:val="00B6520B"/>
    <w:rsid w:val="00B73FB1"/>
    <w:rsid w:val="00B96E08"/>
    <w:rsid w:val="00BA0AF1"/>
    <w:rsid w:val="00BC709F"/>
    <w:rsid w:val="00BD2680"/>
    <w:rsid w:val="00BD4CEF"/>
    <w:rsid w:val="00BE073F"/>
    <w:rsid w:val="00BE6DAB"/>
    <w:rsid w:val="00C12044"/>
    <w:rsid w:val="00C247A1"/>
    <w:rsid w:val="00C278EC"/>
    <w:rsid w:val="00C32C36"/>
    <w:rsid w:val="00C36425"/>
    <w:rsid w:val="00C4165B"/>
    <w:rsid w:val="00C43FBD"/>
    <w:rsid w:val="00C457A7"/>
    <w:rsid w:val="00C46033"/>
    <w:rsid w:val="00C95DC5"/>
    <w:rsid w:val="00CA2FFA"/>
    <w:rsid w:val="00CA7176"/>
    <w:rsid w:val="00CB0F2A"/>
    <w:rsid w:val="00CB1769"/>
    <w:rsid w:val="00CC0CF3"/>
    <w:rsid w:val="00CC7136"/>
    <w:rsid w:val="00CD781D"/>
    <w:rsid w:val="00CE2DCC"/>
    <w:rsid w:val="00CE7E57"/>
    <w:rsid w:val="00D005FA"/>
    <w:rsid w:val="00D0618F"/>
    <w:rsid w:val="00D1260E"/>
    <w:rsid w:val="00D16536"/>
    <w:rsid w:val="00D21082"/>
    <w:rsid w:val="00D27488"/>
    <w:rsid w:val="00D42E97"/>
    <w:rsid w:val="00D45D2B"/>
    <w:rsid w:val="00D5338C"/>
    <w:rsid w:val="00D76F98"/>
    <w:rsid w:val="00D776DB"/>
    <w:rsid w:val="00D9608E"/>
    <w:rsid w:val="00DA120E"/>
    <w:rsid w:val="00DB224B"/>
    <w:rsid w:val="00DB2B23"/>
    <w:rsid w:val="00DB7072"/>
    <w:rsid w:val="00DE0EA8"/>
    <w:rsid w:val="00DE7ABA"/>
    <w:rsid w:val="00DF712F"/>
    <w:rsid w:val="00E037E4"/>
    <w:rsid w:val="00E1351C"/>
    <w:rsid w:val="00E16E53"/>
    <w:rsid w:val="00E212CD"/>
    <w:rsid w:val="00E363CD"/>
    <w:rsid w:val="00E54FC2"/>
    <w:rsid w:val="00E56A8E"/>
    <w:rsid w:val="00E5766E"/>
    <w:rsid w:val="00E9070F"/>
    <w:rsid w:val="00E90BF8"/>
    <w:rsid w:val="00EA1676"/>
    <w:rsid w:val="00EA4FC1"/>
    <w:rsid w:val="00EA643B"/>
    <w:rsid w:val="00EC354C"/>
    <w:rsid w:val="00EC542A"/>
    <w:rsid w:val="00EE69A6"/>
    <w:rsid w:val="00EE6C0A"/>
    <w:rsid w:val="00EF3720"/>
    <w:rsid w:val="00F12405"/>
    <w:rsid w:val="00F24B8F"/>
    <w:rsid w:val="00F27A1D"/>
    <w:rsid w:val="00F3770B"/>
    <w:rsid w:val="00F4503B"/>
    <w:rsid w:val="00F565BB"/>
    <w:rsid w:val="00F6035B"/>
    <w:rsid w:val="00F61F14"/>
    <w:rsid w:val="00F62D53"/>
    <w:rsid w:val="00F73328"/>
    <w:rsid w:val="00F73C02"/>
    <w:rsid w:val="00F90820"/>
    <w:rsid w:val="00FC0B6C"/>
    <w:rsid w:val="00FC3297"/>
    <w:rsid w:val="00FC4E1C"/>
    <w:rsid w:val="00F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C7B2"/>
  <w15:chartTrackingRefBased/>
  <w15:docId w15:val="{124157F4-A3B4-4505-BF5B-8A55AE3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FE"/>
  </w:style>
  <w:style w:type="paragraph" w:styleId="Footer">
    <w:name w:val="footer"/>
    <w:basedOn w:val="Normal"/>
    <w:link w:val="FooterChar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FE"/>
  </w:style>
  <w:style w:type="table" w:styleId="TableGrid">
    <w:name w:val="Table Grid"/>
    <w:basedOn w:val="TableNormal"/>
    <w:uiPriority w:val="39"/>
    <w:rsid w:val="009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14A-849C-4100-80EB-7A45D85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Sittipat Apaisantipong [lw20sa]</cp:lastModifiedBy>
  <cp:revision>3</cp:revision>
  <cp:lastPrinted>2024-07-27T07:00:00Z</cp:lastPrinted>
  <dcterms:created xsi:type="dcterms:W3CDTF">2024-08-25T19:58:00Z</dcterms:created>
  <dcterms:modified xsi:type="dcterms:W3CDTF">2024-08-25T20:28:00Z</dcterms:modified>
</cp:coreProperties>
</file>